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Pojemniki turystyczne na jedzenie - czy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to pytanie nasza odpowiedź jest jednoznaczna - zdecydowanie tak. Ale żeby to uzasadnić, posłużymy się najlepszymi argumentami, jakie tylko przyjdą do głowy. Zaczynajmy.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Pojemniki turystyczne na jedzenie - praktyczne czy 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myślisz, kiedy ktoś rzuca hasło "pakujemy się w góry"?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gdzieś na początku jest plecak, latarka, mapa, najważniejsze akcesoria podróżnicze, odpowiednie buty, przeciwdeszczowa, przewiewna kurtka, termos... A co z jedzeniem? Zapewne gdzieś w kącie Twojej głowy są paprykarz szczeciński i mielonka konserwowa. Ale pamiętaj, że podczas podróży jednym z kluczowych warunków będzie to, czy starczy Ci siły na wejście na kolejny szczyt. Jeśli tak - wspaniale. Ale jeśli nie - pewnie zaczniesz żałować,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pojemniki turystyczne na jedzenie </w:t>
        </w:r>
      </w:hyperlink>
      <w:r>
        <w:rPr>
          <w:rFonts w:ascii="calibri" w:hAnsi="calibri" w:eastAsia="calibri" w:cs="calibri"/>
          <w:sz w:val="24"/>
          <w:szCs w:val="24"/>
        </w:rPr>
        <w:t xml:space="preserve">zostały w domu i wszystkie składniki odżywcze powoli zaczynają wypłukiwać się z Twojego organizmu.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Zdrowie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zapomnij, że spędzając czas aktywnie, potrzebujesz większej porcji energii niż w typowo miejskich warunkach. Jeśli jesteś miłośnikiem naprawdę dobrej kuchni w każdych warunkach, na pewno przydadzą Ci się też do kompletu pojemniki na przyprawy. Śniadanie, obiad i kolacja, które smakują niemal jak w domu - a czasem nawet lepiej! - dzięki nowemu zestawowi</w:t>
      </w:r>
      <w:r>
        <w:rPr>
          <w:rFonts w:ascii="calibri" w:hAnsi="calibri" w:eastAsia="calibri" w:cs="calibri"/>
          <w:sz w:val="24"/>
          <w:szCs w:val="24"/>
          <w:b/>
        </w:rPr>
        <w:t xml:space="preserve"> pojemników turystycznych na jedzenie</w:t>
      </w:r>
      <w:r>
        <w:rPr>
          <w:rFonts w:ascii="calibri" w:hAnsi="calibri" w:eastAsia="calibri" w:cs="calibri"/>
          <w:sz w:val="24"/>
          <w:szCs w:val="24"/>
        </w:rPr>
        <w:t xml:space="preserve"> mogą okazać się wreszcie możliwe.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Turystyka-i-camping_Kuchnia-turystyczna_Pojemniki-turystyczne-1215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2025-11-04T19:27:38+01:00</dcterms:created>
  <dcterms:modified xsi:type="dcterms:W3CDTF">2025-11-04T19:27:38+01:00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