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Pojemniki turystyczne na jedzenie - czy warto w nie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to pytanie nasza odpowiedź jest jednoznaczna - zdecydowanie tak. Ale żeby to uzasadnić, posłużymy się najlepszymi argumentami, jakie tylko przyjdą do głowy. Zaczynajmy.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Pojemniki turystyczne na jedzenie - praktyczne czy 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czym myślisz, kiedy ktoś rzuca hasło "pakujemy się w góry"?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gdzieś na początku jest plecak, latarka, mapa, najważniejsze akcesoria podróżnicze, odpowiednie buty, przeciwdeszczowa, przewiewna kurtka, termos... A co z jedzeniem? Zapewne gdzieś w kącie Twojej głowy są paprykarz szczeciński i mielonka konserwowa. Ale pamiętaj, że podczas podróży jednym z kluczowych warunków będzie to, czy starczy Ci siły na wejście na kolejny szczyt. Jeśli tak - wspaniale. Ale jeśli nie - pewnie zaczniesz żałować,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pojemniki turystyczne na jedzenie </w:t>
        </w:r>
      </w:hyperlink>
      <w:r>
        <w:rPr>
          <w:rFonts w:ascii="calibri" w:hAnsi="calibri" w:eastAsia="calibri" w:cs="calibri"/>
          <w:sz w:val="24"/>
          <w:szCs w:val="24"/>
        </w:rPr>
        <w:t xml:space="preserve">zostały w domu i wszystkie składniki odżywcze powoli zaczynają wypłukiwać się z Twojego organizmu.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Zdrowie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zapomnij, że spędzając czas aktywnie, potrzebujesz większej porcji energii niż w typowo miejskich warunkach. Jeśli jesteś miłośnikiem naprawdę dobrej kuchni w każdych warunkach, na pewno przydadzą Ci się też do kompletu pojemniki na przyprawy. Śniadanie, obiad i kolacja, które smakują niemal jak w domu - a czasem nawet lepiej! - dzięki nowemu zestawowi</w:t>
      </w:r>
      <w:r>
        <w:rPr>
          <w:rFonts w:ascii="calibri" w:hAnsi="calibri" w:eastAsia="calibri" w:cs="calibri"/>
          <w:sz w:val="24"/>
          <w:szCs w:val="24"/>
          <w:b/>
        </w:rPr>
        <w:t xml:space="preserve"> pojemników turystycznych na jedzenie</w:t>
      </w:r>
      <w:r>
        <w:rPr>
          <w:rFonts w:ascii="calibri" w:hAnsi="calibri" w:eastAsia="calibri" w:cs="calibri"/>
          <w:sz w:val="24"/>
          <w:szCs w:val="24"/>
        </w:rPr>
        <w:t xml:space="preserve"> mogą okazać się wreszcie możliwe.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pol_m_Turystyka-i-camping_Kuchnia-turystyczna_Pojemniki-turystyczne-1215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2026-10-21T03:28:39+02:00</dcterms:created>
  <dcterms:modified xsi:type="dcterms:W3CDTF">2026-10-21T03:28:39+02:00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