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przenośny ekspres Wacaco Nanopresso?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można kupić przenośny ekspres Wacaco Nanopresso oraz dlaczego warto dokonać takiego zakupu.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Przenośny ekspres Wacaco Nanopresso - kiedy będzie niezbędny?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wybierasz się na dalekie wycieczki czy też zwiedzasz pobliskie, ciekawe miejsca? Podczas podróży potrzebujemy dużo energii, którą możemy uzupełniać za sprawą kofeiny. Właśnie wtedy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przenośny ekspres Wacaco Nanopresso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idealnie!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Kawa z ekspresu - wszędzie!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 czy jesteś akurat w górach czy też na plaży, w drodze do lasu </w:t>
      </w:r>
      <w:r>
        <w:rPr>
          <w:rFonts w:ascii="calibri" w:hAnsi="calibri" w:eastAsia="calibri" w:cs="calibri"/>
          <w:sz w:val="24"/>
          <w:szCs w:val="24"/>
          <w:b/>
        </w:rPr>
        <w:t xml:space="preserve">przenośny ekspres Wacaco Nanopresso</w:t>
      </w:r>
      <w:r>
        <w:rPr>
          <w:rFonts w:ascii="calibri" w:hAnsi="calibri" w:eastAsia="calibri" w:cs="calibri"/>
          <w:sz w:val="24"/>
          <w:szCs w:val="24"/>
        </w:rPr>
        <w:t xml:space="preserve"> to produkt, który zapewni Ci aromatyczną kawę w dowolnej chwili! Produkty marki Wacaco pozwalają konsumentom produkować dobre espresso w dowolnym miejscu po jak najniższych kosztach - super prawda?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Przenośny ekspres Wacaco Nanopresso w sklepie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na polskim rynku możesz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przenośny ekspres Wacaco Nanopresso</w:t>
      </w:r>
      <w:r>
        <w:rPr>
          <w:rFonts w:ascii="calibri" w:hAnsi="calibri" w:eastAsia="calibri" w:cs="calibri"/>
          <w:sz w:val="24"/>
          <w:szCs w:val="24"/>
        </w:rPr>
        <w:t xml:space="preserve">? Znajdziesz go w ofercie sklepu internetowego Equip. To sklep, który oferuje szeroki wybór asortymentu dla podróżników i turystów. W katalogu online znajdziemy nie tylko termosy czy przenośne ekspresy marki Wacaco ale także walizki, plecaki, śpiwory i wszystko inne, co niezbędne by zaplanować wycieczkę, biwak, wypad survivalowy. Sprawdź Equip i ich propozycje!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firm-pol-1559744144-Wacaco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2026-05-31T17:23:56+02:00</dcterms:created>
  <dcterms:modified xsi:type="dcterms:W3CDTF">2026-05-31T17:23:56+02:00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