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Torby typu shopper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ekologiczne Torby typu shopper mogą być doskonałym rozwiązaniem dla Ciebie. Przeczytaj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i ekonomiczne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 trend to nie tylko bardzo pożyteczna sprawa dla naszego środowiska ale także sposób na zminimalizowanie przedmiotów w naszych gospodarstwach domowych. Walające się po kuchni czy przedpokoju reklamówki to Twój problem? Z pewnością zauważyłeś,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typu shopper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wielu są alternatywą dla plastokowych toreb mogą być także rozwiązaniem dla Ciebie. Dlaczego to ma sens?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Torby typu shopper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typu shopper</w:t>
      </w:r>
      <w:r>
        <w:rPr>
          <w:rFonts w:ascii="calibri" w:hAnsi="calibri" w:eastAsia="calibri" w:cs="calibri"/>
          <w:sz w:val="24"/>
          <w:szCs w:val="24"/>
        </w:rPr>
        <w:t xml:space="preserve"> możesz z powodzeniem wykorzystać jako torby na zakupy czy też torby do przechowywania wszelakich produktów. Shopper bagi możesz dopasować do swoich stylizacji, wybrać modele z ciekawym napisem czy designem. Co więcej, zamiast pakować warzywa i owoce podczas zakupów w foliowe torebki możesz zamienić je na shoppery! Gdzie kupić ciekawe i ekologiczne torby? Sprawdź na przykład w sklepie internetowym equip! Chcesz zadbać o środowisko? Wprowadzić zmiany do swojego codziennego życia, które będą miały pozytywny wpływ na naszą planetę? Eko torby to jeden z kroków jaki możesz poczynić i to przy minimalnym zaangażowaniu z Twojej strony.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Wygodne-zakupy_Shopperki-1343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2025-12-21T22:44:33+01:00</dcterms:created>
  <dcterms:modified xsi:type="dcterms:W3CDTF">2025-12-21T22:44:33+01:00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